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E8F" w:rsidRDefault="008C5E8F">
      <w:pPr>
        <w:pBdr>
          <w:top w:val="single" w:sz="4" w:space="1" w:color="auto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tbl>
      <w:tblPr>
        <w:tblpPr w:leftFromText="180" w:rightFromText="180" w:vertAnchor="text" w:horzAnchor="page" w:tblpX="1153" w:tblpY="127"/>
        <w:tblW w:w="0" w:type="auto"/>
        <w:tblLayout w:type="fixed"/>
        <w:tblLook w:val="04A0" w:firstRow="1" w:lastRow="0" w:firstColumn="1" w:lastColumn="0" w:noHBand="0" w:noVBand="1"/>
      </w:tblPr>
      <w:tblGrid>
        <w:gridCol w:w="243"/>
        <w:gridCol w:w="90"/>
        <w:gridCol w:w="160"/>
        <w:gridCol w:w="116"/>
        <w:gridCol w:w="134"/>
        <w:gridCol w:w="142"/>
        <w:gridCol w:w="108"/>
        <w:gridCol w:w="228"/>
        <w:gridCol w:w="18"/>
        <w:gridCol w:w="250"/>
        <w:gridCol w:w="7"/>
        <w:gridCol w:w="243"/>
        <w:gridCol w:w="33"/>
        <w:gridCol w:w="217"/>
        <w:gridCol w:w="58"/>
        <w:gridCol w:w="192"/>
        <w:gridCol w:w="82"/>
        <w:gridCol w:w="168"/>
        <w:gridCol w:w="107"/>
        <w:gridCol w:w="143"/>
        <w:gridCol w:w="100"/>
        <w:gridCol w:w="388"/>
        <w:gridCol w:w="20"/>
        <w:gridCol w:w="405"/>
        <w:gridCol w:w="214"/>
        <w:gridCol w:w="22"/>
        <w:gridCol w:w="189"/>
        <w:gridCol w:w="64"/>
        <w:gridCol w:w="220"/>
        <w:gridCol w:w="55"/>
        <w:gridCol w:w="87"/>
        <w:gridCol w:w="283"/>
        <w:gridCol w:w="142"/>
        <w:gridCol w:w="283"/>
        <w:gridCol w:w="142"/>
        <w:gridCol w:w="182"/>
        <w:gridCol w:w="102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</w:tblGrid>
      <w:tr w:rsidR="008C5E8F">
        <w:trPr>
          <w:gridAfter w:val="13"/>
          <w:wAfter w:w="4961" w:type="dxa"/>
          <w:trHeight w:val="280"/>
        </w:trPr>
        <w:tc>
          <w:tcPr>
            <w:tcW w:w="333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  <w:tcBorders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4"/>
            <w:tcBorders>
              <w:left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8C5E8F">
        <w:trPr>
          <w:gridAfter w:val="12"/>
          <w:wAfter w:w="4779" w:type="dxa"/>
          <w:cantSplit/>
          <w:trHeight w:val="527"/>
        </w:trPr>
        <w:tc>
          <w:tcPr>
            <w:tcW w:w="333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3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3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4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3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027" w:type="dxa"/>
            <w:gridSpan w:val="4"/>
            <w:tcBorders>
              <w:top w:val="single" w:sz="0" w:space="0" w:color="000000"/>
            </w:tcBorders>
          </w:tcPr>
          <w:p w:rsidR="008C5E8F" w:rsidRDefault="000234C4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Период</w:t>
            </w:r>
          </w:p>
        </w:tc>
        <w:tc>
          <w:tcPr>
            <w:tcW w:w="275" w:type="dxa"/>
            <w:gridSpan w:val="3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75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19" w:type="dxa"/>
            <w:gridSpan w:val="6"/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Контролор</w:t>
            </w:r>
          </w:p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8C5E8F">
        <w:trPr>
          <w:trHeight w:val="280"/>
        </w:trPr>
        <w:tc>
          <w:tcPr>
            <w:tcW w:w="243" w:type="dxa"/>
            <w:tcBorders>
              <w:righ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2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25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46" w:type="dxa"/>
            <w:gridSpan w:val="2"/>
            <w:tcBorders>
              <w:left w:val="single" w:sz="2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4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250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88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3</w:t>
            </w:r>
          </w:p>
        </w:tc>
        <w:tc>
          <w:tcPr>
            <w:tcW w:w="425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9</w:t>
            </w:r>
          </w:p>
        </w:tc>
        <w:tc>
          <w:tcPr>
            <w:tcW w:w="236" w:type="dxa"/>
            <w:gridSpan w:val="2"/>
            <w:tcBorders>
              <w:left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5</w:t>
            </w:r>
          </w:p>
        </w:tc>
        <w:tc>
          <w:tcPr>
            <w:tcW w:w="425" w:type="dxa"/>
            <w:gridSpan w:val="2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6" w:type="dxa"/>
            <w:gridSpan w:val="3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6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2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426" w:type="dxa"/>
            <w:tcBorders>
              <w:left w:val="single" w:sz="0" w:space="0" w:color="000000"/>
              <w:bottom w:val="single" w:sz="0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8</w:t>
            </w:r>
          </w:p>
        </w:tc>
        <w:tc>
          <w:tcPr>
            <w:tcW w:w="425" w:type="dxa"/>
            <w:tcBorders>
              <w:left w:val="single" w:sz="0" w:space="0" w:color="000000"/>
              <w:bottom w:val="single" w:sz="0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7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1</w:t>
            </w:r>
          </w:p>
        </w:tc>
        <w:tc>
          <w:tcPr>
            <w:tcW w:w="4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val="319"/>
        </w:trPr>
        <w:tc>
          <w:tcPr>
            <w:tcW w:w="243" w:type="dxa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50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88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73" w:type="dxa"/>
            <w:gridSpan w:val="3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3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gridSpan w:val="2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gridSpan w:val="3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6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25" w:type="dxa"/>
            <w:tcBorders>
              <w:top w:val="single" w:sz="0" w:space="0" w:color="000000"/>
            </w:tcBorders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val="559"/>
        </w:trPr>
        <w:tc>
          <w:tcPr>
            <w:tcW w:w="243" w:type="dxa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750" w:type="dxa"/>
            <w:gridSpan w:val="6"/>
          </w:tcPr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Вид.</w:t>
            </w:r>
          </w:p>
          <w:p w:rsidR="008C5E8F" w:rsidRDefault="000234C4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раб.</w:t>
            </w:r>
          </w:p>
        </w:tc>
        <w:tc>
          <w:tcPr>
            <w:tcW w:w="24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2413" w:type="dxa"/>
            <w:gridSpan w:val="15"/>
          </w:tcPr>
          <w:p w:rsidR="008C5E8F" w:rsidRDefault="000234C4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Идентификационен број</w:t>
            </w:r>
          </w:p>
        </w:tc>
        <w:tc>
          <w:tcPr>
            <w:tcW w:w="236" w:type="dxa"/>
            <w:gridSpan w:val="2"/>
          </w:tcPr>
          <w:p w:rsidR="008C5E8F" w:rsidRDefault="008C5E8F">
            <w:pPr>
              <w:snapToGrid w:val="0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6426" w:type="dxa"/>
            <w:gridSpan w:val="22"/>
          </w:tcPr>
          <w:p w:rsidR="008C5E8F" w:rsidRDefault="000234C4">
            <w:pPr>
              <w:autoSpaceDE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Резервни кодекси</w:t>
            </w:r>
          </w:p>
        </w:tc>
      </w:tr>
    </w:tbl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  <w:bookmarkStart w:id="0" w:name="_GoBack"/>
      <w:bookmarkEnd w:id="0"/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pBdr>
          <w:bottom w:val="single" w:sz="4" w:space="1" w:color="auto"/>
        </w:pBdr>
        <w:ind w:left="-142"/>
        <w:rPr>
          <w:rFonts w:ascii="Arial Narrow" w:hAnsi="Arial Narrow"/>
          <w:b/>
          <w:bCs/>
          <w:sz w:val="22"/>
          <w:szCs w:val="22"/>
          <w:lang w:val="mk-MK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</w:rPr>
      </w:pPr>
    </w:p>
    <w:p w:rsidR="008C5E8F" w:rsidRDefault="008C5E8F">
      <w:pPr>
        <w:rPr>
          <w:rFonts w:ascii="Arial Narrow" w:hAnsi="Arial Narrow"/>
          <w:b/>
          <w:bCs/>
          <w:sz w:val="22"/>
          <w:szCs w:val="22"/>
        </w:rPr>
      </w:pPr>
    </w:p>
    <w:p w:rsidR="008C5E8F" w:rsidRDefault="000234C4">
      <w:pPr>
        <w:rPr>
          <w:rFonts w:ascii="Arial Narrow" w:hAnsi="Arial Narrow"/>
          <w:sz w:val="36"/>
          <w:szCs w:val="36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Назив на субјектот</w:t>
      </w:r>
      <w:r>
        <w:rPr>
          <w:rFonts w:ascii="Arial Narrow" w:hAnsi="Arial Narrow"/>
          <w:sz w:val="22"/>
          <w:szCs w:val="22"/>
          <w:lang w:val="mk-MK"/>
        </w:rPr>
        <w:t>____</w:t>
      </w:r>
      <w:r>
        <w:rPr>
          <w:rFonts w:ascii="Arial Narrow" w:hAnsi="Arial Narrow"/>
          <w:sz w:val="22"/>
          <w:szCs w:val="22"/>
          <w:lang w:val="mk-MK"/>
        </w:rPr>
        <w:t xml:space="preserve">          </w:t>
      </w:r>
      <w:r>
        <w:rPr>
          <w:rFonts w:ascii="Arial Narrow" w:hAnsi="Arial Narrow"/>
          <w:sz w:val="22"/>
          <w:szCs w:val="22"/>
          <w:lang w:val="mk-MK"/>
        </w:rPr>
        <w:t>ЈУ</w:t>
      </w:r>
      <w:r>
        <w:rPr>
          <w:rFonts w:ascii="Arial Narrow" w:hAnsi="Arial Narrow"/>
          <w:sz w:val="22"/>
          <w:szCs w:val="22"/>
          <w:lang w:val="mk-MK"/>
        </w:rPr>
        <w:t xml:space="preserve">  ЦЕНТАР ЗА СОЦИЈАЛНА РАБОТА - сопствена сметка</w:t>
      </w:r>
      <w:r>
        <w:rPr>
          <w:rFonts w:ascii="Arial Narrow" w:hAnsi="Arial Narrow"/>
          <w:sz w:val="22"/>
          <w:szCs w:val="22"/>
          <w:lang w:val="mk-MK"/>
        </w:rPr>
        <w:tab/>
      </w:r>
      <w:r>
        <w:rPr>
          <w:rFonts w:ascii="Arial Narrow" w:hAnsi="Arial Narrow"/>
          <w:sz w:val="22"/>
          <w:szCs w:val="22"/>
          <w:lang w:val="mk-MK"/>
        </w:rPr>
        <w:tab/>
      </w:r>
      <w:r>
        <w:rPr>
          <w:rFonts w:ascii="Arial Narrow" w:hAnsi="Arial Narrow"/>
          <w:sz w:val="22"/>
          <w:szCs w:val="22"/>
          <w:lang w:val="mk-MK"/>
        </w:rPr>
        <w:t xml:space="preserve">       </w:t>
      </w:r>
      <w:r>
        <w:rPr>
          <w:rFonts w:ascii="Arial Narrow" w:hAnsi="Arial Narrow"/>
          <w:sz w:val="22"/>
          <w:szCs w:val="22"/>
          <w:lang w:val="mk-MK"/>
        </w:rPr>
        <w:t xml:space="preserve"> </w:t>
      </w:r>
      <w:r>
        <w:rPr>
          <w:rFonts w:ascii="Arial Narrow" w:hAnsi="Arial Narrow"/>
          <w:b/>
          <w:sz w:val="28"/>
          <w:szCs w:val="28"/>
          <w:lang w:val="mk-MK"/>
        </w:rPr>
        <w:t xml:space="preserve"> </w:t>
      </w:r>
      <w:r>
        <w:rPr>
          <w:rFonts w:ascii="Arial Narrow" w:hAnsi="Arial Narrow"/>
          <w:b/>
          <w:sz w:val="36"/>
          <w:szCs w:val="36"/>
          <w:lang w:val="mk-MK"/>
        </w:rPr>
        <w:t>БИЛАНС  НА  СОСТОЈБА</w:t>
      </w:r>
    </w:p>
    <w:p w:rsidR="008C5E8F" w:rsidRDefault="000234C4">
      <w:pPr>
        <w:rPr>
          <w:rFonts w:ascii="Arial Narrow" w:hAnsi="Arial Narrow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Адреса, седиште и телефон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ascii="Arial Narrow" w:hAnsi="Arial Narrow"/>
          <w:sz w:val="22"/>
          <w:szCs w:val="22"/>
          <w:lang w:val="mk-MK"/>
        </w:rPr>
        <w:t xml:space="preserve">              </w:t>
      </w:r>
      <w:r>
        <w:rPr>
          <w:rFonts w:ascii="Arial Narrow" w:hAnsi="Arial Narrow"/>
          <w:sz w:val="22"/>
          <w:szCs w:val="22"/>
          <w:lang w:val="mk-MK"/>
        </w:rPr>
        <w:t>СТРАШО</w:t>
      </w:r>
      <w:r>
        <w:rPr>
          <w:rFonts w:ascii="Arial Narrow" w:hAnsi="Arial Narrow"/>
          <w:sz w:val="22"/>
          <w:szCs w:val="22"/>
          <w:lang w:val="mk-MK"/>
        </w:rPr>
        <w:t xml:space="preserve"> ПИНЏУР 5 ВИНИЦА  033-360-305</w:t>
      </w:r>
    </w:p>
    <w:p w:rsidR="008C5E8F" w:rsidRDefault="000234C4">
      <w:pPr>
        <w:rPr>
          <w:rFonts w:ascii="Arial Narrow" w:hAnsi="Arial Narrow"/>
          <w:b/>
          <w:color w:val="000000"/>
          <w:sz w:val="22"/>
          <w:szCs w:val="22"/>
          <w:lang w:val="mk-MK"/>
        </w:rPr>
      </w:pPr>
      <w:r>
        <w:rPr>
          <w:rFonts w:ascii="Arial Narrow" w:hAnsi="Arial Narrow"/>
          <w:b/>
          <w:bCs/>
          <w:sz w:val="22"/>
          <w:szCs w:val="22"/>
          <w:lang w:val="mk-MK"/>
        </w:rPr>
        <w:t>Единствен даночен број</w:t>
      </w:r>
      <w:r>
        <w:rPr>
          <w:rFonts w:ascii="Arial Narrow" w:hAnsi="Arial Narrow"/>
          <w:sz w:val="22"/>
          <w:szCs w:val="22"/>
          <w:lang w:val="mk-MK"/>
        </w:rPr>
        <w:t>_</w:t>
      </w:r>
      <w:r>
        <w:rPr>
          <w:rFonts w:ascii="Arial Narrow" w:hAnsi="Arial Narrow"/>
          <w:sz w:val="22"/>
          <w:szCs w:val="22"/>
          <w:lang w:val="mk-MK"/>
        </w:rPr>
        <w:t xml:space="preserve">                                      4005981101665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b/>
          <w:sz w:val="22"/>
          <w:szCs w:val="22"/>
          <w:lang w:val="mk-MK"/>
        </w:rPr>
        <w:t xml:space="preserve">        </w:t>
      </w:r>
      <w:r>
        <w:rPr>
          <w:rFonts w:ascii="Arial Narrow" w:hAnsi="Arial Narrow"/>
          <w:b/>
          <w:sz w:val="22"/>
          <w:szCs w:val="22"/>
          <w:lang w:val="mk-MK"/>
        </w:rPr>
        <w:t xml:space="preserve"> на ден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>31.12.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>20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>22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u w:val="single"/>
          <w:lang w:val="mk-MK"/>
        </w:rPr>
        <w:t xml:space="preserve"> </w:t>
      </w:r>
      <w:r>
        <w:rPr>
          <w:rFonts w:ascii="Arial Narrow" w:hAnsi="Arial Narrow"/>
          <w:b/>
          <w:color w:val="000000"/>
          <w:sz w:val="22"/>
          <w:szCs w:val="22"/>
          <w:lang w:val="mk-MK"/>
        </w:rPr>
        <w:t>година</w:t>
      </w:r>
    </w:p>
    <w:p w:rsidR="008C5E8F" w:rsidRDefault="000234C4"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  <w:r>
        <w:rPr>
          <w:rFonts w:ascii="Arial Narrow" w:hAnsi="Arial Narrow"/>
          <w:b/>
          <w:sz w:val="22"/>
          <w:szCs w:val="22"/>
          <w:lang w:val="mk-MK"/>
        </w:rPr>
        <w:t>Назив на корисникот</w:t>
      </w:r>
      <w:r>
        <w:rPr>
          <w:rFonts w:ascii="Arial Narrow" w:hAnsi="Arial Narrow"/>
          <w:b/>
          <w:sz w:val="22"/>
          <w:szCs w:val="22"/>
          <w:u w:val="single"/>
          <w:lang w:val="mk-MK"/>
        </w:rPr>
        <w:t xml:space="preserve">                                                                                                           </w:t>
      </w:r>
    </w:p>
    <w:p w:rsidR="008C5E8F" w:rsidRDefault="008C5E8F">
      <w:pPr>
        <w:tabs>
          <w:tab w:val="left" w:pos="4678"/>
        </w:tabs>
        <w:rPr>
          <w:rFonts w:ascii="Arial Narrow" w:hAnsi="Arial Narrow"/>
          <w:b/>
          <w:sz w:val="22"/>
          <w:szCs w:val="22"/>
          <w:u w:val="single"/>
          <w:lang w:val="mk-MK"/>
        </w:rPr>
      </w:pPr>
    </w:p>
    <w:p w:rsidR="008C5E8F" w:rsidRDefault="008C5E8F">
      <w:pPr>
        <w:tabs>
          <w:tab w:val="left" w:pos="4678"/>
        </w:tabs>
        <w:rPr>
          <w:rFonts w:ascii="Arial Narrow" w:hAnsi="Arial Narrow"/>
          <w:b/>
          <w:sz w:val="22"/>
          <w:szCs w:val="22"/>
          <w:lang w:val="mk-MK"/>
        </w:rPr>
      </w:pPr>
    </w:p>
    <w:p w:rsidR="008C5E8F" w:rsidRDefault="000234C4">
      <w:pPr>
        <w:tabs>
          <w:tab w:val="left" w:leader="underscore" w:pos="4877"/>
          <w:tab w:val="left" w:leader="underscore" w:pos="5784"/>
        </w:tabs>
        <w:spacing w:before="82"/>
        <w:ind w:left="1075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                                                                                                   (во денари)      </w:t>
      </w:r>
    </w:p>
    <w:tbl>
      <w:tblPr>
        <w:tblW w:w="0" w:type="auto"/>
        <w:tblInd w:w="-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0"/>
        <w:gridCol w:w="1134"/>
        <w:gridCol w:w="4677"/>
        <w:gridCol w:w="851"/>
        <w:gridCol w:w="1559"/>
        <w:gridCol w:w="284"/>
        <w:gridCol w:w="1720"/>
        <w:gridCol w:w="122"/>
        <w:gridCol w:w="1990"/>
        <w:gridCol w:w="15"/>
        <w:gridCol w:w="1686"/>
      </w:tblGrid>
      <w:tr w:rsidR="008C5E8F">
        <w:trPr>
          <w:cantSplit/>
          <w:trHeight w:hRule="exact" w:val="314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616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А) АКТИВА:  ПОСТОЈАНИ СРЕДСТВА </w:t>
            </w:r>
            <w:r>
              <w:rPr>
                <w:rFonts w:ascii="StobiSans" w:hAnsi="StobiSans"/>
                <w:b/>
                <w:lang w:val="mk-MK"/>
              </w:rPr>
              <w:t>(112</w:t>
            </w:r>
            <w:r>
              <w:rPr>
                <w:rFonts w:ascii="StobiSans" w:hAnsi="StobiSans"/>
                <w:b/>
              </w:rPr>
              <w:t>+113+114+122+123)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111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365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НЕМАТЕРИЈАЛНИ СРЕДСТВА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112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58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010,011,012 и 015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>II. МАТЕРИЈАЛНИ ДОБРА И ПРИРОДНИ БОГАТСТВА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113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469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МАТЕРИЈАЛНИ СРЕДСТВА (115 ДО 121)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114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518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3.</w:t>
            </w:r>
          </w:p>
        </w:tc>
        <w:tc>
          <w:tcPr>
            <w:tcW w:w="1134" w:type="dxa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020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Градежни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објекти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15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021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Станови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деловни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објекти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116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550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5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022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Опрема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117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33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023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Повеќегодишни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насади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33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</w:t>
            </w: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 xml:space="preserve">024 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и</w:t>
            </w: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 xml:space="preserve">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Основно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стадо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119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57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szCs w:val="22"/>
                <w:lang w:val="mk-MK"/>
              </w:rPr>
              <w:t>8.</w:t>
            </w:r>
          </w:p>
        </w:tc>
        <w:tc>
          <w:tcPr>
            <w:tcW w:w="1134" w:type="dxa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sz w:val="22"/>
                <w:szCs w:val="22"/>
                <w:lang w:val="mk-MK"/>
              </w:rPr>
              <w:t>025 и 029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материјални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34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026 и 029д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Аванси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материјални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6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030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III </w:t>
            </w:r>
            <w:r>
              <w:rPr>
                <w:rFonts w:ascii="StobiSans" w:hAnsi="StobiSans"/>
                <w:b/>
                <w:lang w:val="mk-MK"/>
              </w:rPr>
              <w:t xml:space="preserve">-1. </w:t>
            </w:r>
            <w:r>
              <w:rPr>
                <w:rFonts w:ascii="StobiSans" w:hAnsi="StobiSans"/>
                <w:b/>
              </w:rPr>
              <w:t xml:space="preserve">МАТЕРИЈАЛНИ СРЕДСТВА </w:t>
            </w:r>
            <w:r>
              <w:rPr>
                <w:rFonts w:ascii="StobiSans" w:hAnsi="StobiSans"/>
                <w:b/>
                <w:lang w:val="mk-MK"/>
              </w:rPr>
              <w:t xml:space="preserve"> ВО ПОДГОТОВКА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99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  <w:lang w:val="mk-MK"/>
              </w:rPr>
            </w:pPr>
            <w:r>
              <w:rPr>
                <w:rFonts w:ascii="StobiSans" w:hAnsi="StobiSans"/>
                <w:b/>
              </w:rPr>
              <w:t xml:space="preserve">IV.ДОЛГОРОЧНИ КРЕДИТИ И ПОЗАЈМИЦИ </w:t>
            </w:r>
            <w:r>
              <w:rPr>
                <w:rFonts w:ascii="StobiSans" w:hAnsi="StobiSans"/>
                <w:b/>
                <w:lang w:val="mk-MK"/>
              </w:rPr>
              <w:t xml:space="preserve">ДАДЕНИ ВО ЗЕМЈАТА И СТРАНСТВО </w:t>
            </w:r>
            <w:r>
              <w:rPr>
                <w:rFonts w:ascii="StobiSans" w:hAnsi="StobiSans"/>
                <w:b/>
              </w:rPr>
              <w:t>И ОРОЧЕНИ СР</w:t>
            </w:r>
            <w:r>
              <w:rPr>
                <w:rFonts w:ascii="StobiSans" w:hAnsi="StobiSans"/>
                <w:b/>
                <w:lang w:val="mk-MK"/>
              </w:rPr>
              <w:t>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839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Б) ПАРИЧНИ СРЕДСТВА И ПОБАРУВАЊА (125+134+135+140+141+142+143+144+145+146)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I. ПАРИЧНИ СРЕДСТВА (126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133)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12.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Сметка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Благајна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  <w:t>14.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Издвоени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парични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Отворени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акредитиви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129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Девизна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сметка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Девизни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акредитиви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18.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Девизна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благајна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19.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108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парични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II. ХАРТИИ ОД ВРЕДНОСТ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III. ПОБАРУВАЊА (136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139)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Побарувања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буџетот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Побарувања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фондот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122 и 129д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Побарувања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купувачи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24.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123 и 129д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Побарувања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купувачи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странство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139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8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ПОБАРУВАЊА ЗА ДАДЕНИ АВАНСИ, ДЕПОЗИТИ И КАУЦИИ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6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V. КРАТКОРОЧНИ ФИНАСИСКИ ПОБАРУВАЊА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VI. ПОБАРУВАЊА ОД ВРАБОТЕНИТЕ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VII. ФИНАСИСКИ ПРЕСМЕТКОВНИ ОДНОСИ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70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29.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VIII. ПОБАРУВАЊА ОД ДРЖАВАТА И ДРУГИ ИНСТИТУЦИИ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70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190 до 197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IX. АКТИВНИ ВРЕМЕНСКИ РАЗГРАНИЧУВАЊА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198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активни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временски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разгарничувања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64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В) МАТЕРИЈАЛИ, РЕЗЕРВНИ ДЕЛОВИ И СИТЕН ИНВЕНТАР (148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153)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Материјали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.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  <w:p w:rsidR="008C5E8F" w:rsidRDefault="000234C4">
            <w:pPr>
              <w:shd w:val="clear" w:color="auto" w:fill="FFFFFF"/>
              <w:ind w:left="1066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П О З И Ц И Ј 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Ознака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  <w:p w:rsidR="008C5E8F" w:rsidRDefault="000234C4">
            <w:pPr>
              <w:shd w:val="clear" w:color="auto" w:fill="FFFFFF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на АОП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</w:p>
        </w:tc>
        <w:tc>
          <w:tcPr>
            <w:tcW w:w="7376" w:type="dxa"/>
            <w:gridSpan w:val="7"/>
            <w:shd w:val="clear" w:color="auto" w:fill="FFFFFF"/>
            <w:vAlign w:val="center"/>
          </w:tcPr>
          <w:p w:rsidR="008C5E8F" w:rsidRDefault="000234C4">
            <w:pPr>
              <w:widowControl/>
              <w:suppressAutoHyphens w:val="0"/>
              <w:autoSpaceDE/>
              <w:rPr>
                <w:rFonts w:ascii="Arial Narrow" w:hAnsi="Arial Narrow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                            И   з   н</w:t>
            </w:r>
            <w:r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о   с                  </w:t>
            </w:r>
          </w:p>
        </w:tc>
      </w:tr>
      <w:tr w:rsidR="008C5E8F">
        <w:trPr>
          <w:cantSplit/>
          <w:trHeight w:hRule="exact" w:val="308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Претходна 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година</w:t>
            </w:r>
          </w:p>
        </w:tc>
        <w:tc>
          <w:tcPr>
            <w:tcW w:w="5817" w:type="dxa"/>
            <w:gridSpan w:val="6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 xml:space="preserve">                                              Тековна година</w:t>
            </w:r>
          </w:p>
          <w:p w:rsidR="008C5E8F" w:rsidRDefault="008C5E8F">
            <w:pPr>
              <w:shd w:val="clear" w:color="auto" w:fill="FFFFFF"/>
              <w:autoSpaceDE/>
              <w:snapToGrid w:val="0"/>
              <w:rPr>
                <w:rFonts w:ascii="Arial Narrow" w:eastAsia="MAC C Swiss" w:hAnsi="Arial Narrow" w:cs="MAC C Swiss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582"/>
        </w:trPr>
        <w:tc>
          <w:tcPr>
            <w:tcW w:w="550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spacing w:line="115" w:lineRule="exact"/>
              <w:jc w:val="center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right"/>
              <w:rPr>
                <w:rFonts w:ascii="Arial Narrow" w:hAnsi="Arial Narrow"/>
                <w:sz w:val="22"/>
                <w:szCs w:val="22"/>
                <w:lang w:val="mk-MK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Бруто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Исправка на вредност</w:t>
            </w:r>
          </w:p>
        </w:tc>
        <w:tc>
          <w:tcPr>
            <w:tcW w:w="1701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Нето</w:t>
            </w:r>
          </w:p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(6-7)</w:t>
            </w:r>
          </w:p>
        </w:tc>
      </w:tr>
      <w:tr w:rsidR="008C5E8F">
        <w:trPr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2004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  <w:tc>
          <w:tcPr>
            <w:tcW w:w="211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7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8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Резервни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делови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149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36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Ситен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инвентар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150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35.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Производство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151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Готови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производи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152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65,66 и 67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Стоки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аванси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депозити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кауции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153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578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Г) НЕПОКРИЕНИ РАСХОДИ И ДРУГИ ДОЛГОРОЧНИ КРЕДИТИ И </w:t>
            </w:r>
            <w:r>
              <w:rPr>
                <w:rFonts w:ascii="StobiSans" w:hAnsi="StobiSans"/>
                <w:b/>
              </w:rPr>
              <w:t>ЗАЕМИ</w:t>
            </w:r>
            <w:r>
              <w:rPr>
                <w:rFonts w:ascii="StobiSans" w:hAnsi="StobiSans"/>
                <w:b/>
                <w:lang w:val="mk-MK"/>
              </w:rPr>
              <w:t xml:space="preserve"> </w:t>
            </w:r>
            <w:r>
              <w:rPr>
                <w:rFonts w:ascii="StobiSans" w:hAnsi="StobiSans"/>
                <w:b/>
              </w:rPr>
              <w:t xml:space="preserve">(155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157)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154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Непокриени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расходи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поранешни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години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155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39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Непокриени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расходи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156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095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Примени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долгорочни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заеми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157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08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III. ДРУГИ СРЕДСТВА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158</w:t>
            </w:r>
          </w:p>
        </w:tc>
        <w:tc>
          <w:tcPr>
            <w:tcW w:w="1559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004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2127" w:type="dxa"/>
            <w:gridSpan w:val="3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686" w:type="dxa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ВКУПНА АКТИВА </w:t>
            </w:r>
            <w:r>
              <w:rPr>
                <w:rFonts w:ascii="StobiSans" w:hAnsi="StobiSans"/>
                <w:b/>
              </w:rPr>
              <w:t>(111+124+147+154+158)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159</w:t>
            </w:r>
          </w:p>
        </w:tc>
        <w:tc>
          <w:tcPr>
            <w:tcW w:w="1559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trHeight w:hRule="exact" w:val="493"/>
        </w:trPr>
        <w:tc>
          <w:tcPr>
            <w:tcW w:w="55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42.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990 до 994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ЕВИДЕНЦИЈА-АКТИВА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160</w:t>
            </w:r>
          </w:p>
        </w:tc>
        <w:tc>
          <w:tcPr>
            <w:tcW w:w="1559" w:type="dxa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004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2127" w:type="dxa"/>
            <w:gridSpan w:val="3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686" w:type="dxa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cantSplit/>
          <w:trHeight w:hRule="exact" w:val="439"/>
        </w:trPr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73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widowControl/>
              <w:suppressAutoHyphens w:val="0"/>
              <w:autoSpaceDE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</w:p>
        </w:tc>
      </w:tr>
      <w:tr w:rsidR="008C5E8F">
        <w:trPr>
          <w:gridAfter w:val="3"/>
          <w:wAfter w:w="3691" w:type="dxa"/>
          <w:cantSplit/>
          <w:trHeight w:val="39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lastRenderedPageBreak/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ind w:left="1066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8C5E8F">
        <w:trPr>
          <w:gridAfter w:val="3"/>
          <w:wAfter w:w="3691" w:type="dxa"/>
          <w:cantSplit/>
          <w:trHeight w:val="971"/>
        </w:trPr>
        <w:tc>
          <w:tcPr>
            <w:tcW w:w="550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 xml:space="preserve">Претходна година     (почетна состојба) </w:t>
            </w: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 w:rsidR="008C5E8F">
        <w:trPr>
          <w:gridAfter w:val="3"/>
          <w:wAfter w:w="3691" w:type="dxa"/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8C5E8F">
        <w:trPr>
          <w:gridAfter w:val="3"/>
          <w:wAfter w:w="3691" w:type="dxa"/>
          <w:trHeight w:hRule="exact" w:val="657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I. ПАСИВА:  ИЗВОРИ НА КАПИТАЛНИ СРЕДСТВА (162+163)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bookmarkStart w:id="1" w:name="SwXTextPosition7998"/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43.</w:t>
            </w:r>
            <w:bookmarkEnd w:id="1"/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Државен</w:t>
            </w:r>
            <w:proofErr w:type="spellEnd"/>
            <w:r>
              <w:rPr>
                <w:rFonts w:ascii="StobiSans" w:hAnsi="StobiSans"/>
                <w:b/>
              </w:rPr>
              <w:t xml:space="preserve"> -</w:t>
            </w:r>
            <w:proofErr w:type="spellStart"/>
            <w:r>
              <w:rPr>
                <w:rFonts w:ascii="StobiSans" w:hAnsi="StobiSans"/>
                <w:b/>
              </w:rPr>
              <w:t>јавен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капитал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927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901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Останат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капитал</w:t>
            </w:r>
            <w:proofErr w:type="spellEnd"/>
            <w:r>
              <w:rPr>
                <w:rFonts w:ascii="StobiSans" w:hAnsi="StobiSans"/>
                <w:b/>
              </w:rPr>
              <w:t>(</w:t>
            </w:r>
            <w:proofErr w:type="spellStart"/>
            <w:r>
              <w:rPr>
                <w:rFonts w:ascii="StobiSans" w:hAnsi="StobiSans"/>
                <w:b/>
              </w:rPr>
              <w:t>залихи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материјали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резервни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делови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ситен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инвентар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хартии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вредност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163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 </w:t>
            </w:r>
            <w:proofErr w:type="spellStart"/>
            <w:r>
              <w:rPr>
                <w:rFonts w:ascii="StobiSans" w:hAnsi="StobiSans"/>
                <w:b/>
              </w:rPr>
              <w:t>Ревалоризациона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резерва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164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III. ДОЛГОРОЧНИ ОБВРСКИ (166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172)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долгорочни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Вложувања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странски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лица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банки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49.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169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странство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4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Долгорочни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примени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депозити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кауции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928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долгорочни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56"/>
        </w:trPr>
        <w:tc>
          <w:tcPr>
            <w:tcW w:w="55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IV. ТЕКОВНИ ОБВРСКИ  (174+175+180+181+189+195+196+197+198)</w:t>
            </w:r>
          </w:p>
        </w:tc>
        <w:tc>
          <w:tcPr>
            <w:tcW w:w="851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173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578"/>
        </w:trPr>
        <w:tc>
          <w:tcPr>
            <w:tcW w:w="550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53.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21</w:t>
            </w:r>
          </w:p>
        </w:tc>
        <w:tc>
          <w:tcPr>
            <w:tcW w:w="4677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а) </w:t>
            </w:r>
            <w:proofErr w:type="spellStart"/>
            <w:r>
              <w:rPr>
                <w:rFonts w:ascii="StobiSans" w:hAnsi="StobiSans"/>
                <w:b/>
              </w:rPr>
              <w:t>Краткорочни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основ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хартии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вредност</w:t>
            </w:r>
            <w:proofErr w:type="spellEnd"/>
          </w:p>
        </w:tc>
        <w:tc>
          <w:tcPr>
            <w:tcW w:w="851" w:type="dxa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174</w:t>
            </w:r>
          </w:p>
        </w:tc>
        <w:tc>
          <w:tcPr>
            <w:tcW w:w="1843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tcBorders>
              <w:bottom w:val="single" w:sz="8" w:space="0" w:color="000000"/>
            </w:tcBorders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578"/>
        </w:trPr>
        <w:tc>
          <w:tcPr>
            <w:tcW w:w="550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rPr>
                <w:rFonts w:ascii="StobiSans" w:hAnsi="StobiSans"/>
                <w:b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jc w:val="center"/>
              <w:rPr>
                <w:rFonts w:ascii="StobiSans" w:hAnsi="StobiSans"/>
                <w:b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cantSplit/>
          <w:trHeight w:val="39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ind w:left="1066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8C5E8F">
        <w:trPr>
          <w:gridAfter w:val="3"/>
          <w:wAfter w:w="3691" w:type="dxa"/>
          <w:cantSplit/>
          <w:trHeight w:val="971"/>
        </w:trPr>
        <w:tc>
          <w:tcPr>
            <w:tcW w:w="550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 w:rsidR="008C5E8F">
        <w:trPr>
          <w:gridAfter w:val="3"/>
          <w:wAfter w:w="3691" w:type="dxa"/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8C5E8F">
        <w:trPr>
          <w:gridAfter w:val="3"/>
          <w:wAfter w:w="3691" w:type="dxa"/>
          <w:trHeight w:hRule="exact" w:val="656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б) </w:t>
            </w:r>
            <w:proofErr w:type="spellStart"/>
            <w:r>
              <w:rPr>
                <w:rFonts w:ascii="StobiSans" w:hAnsi="StobiSans"/>
                <w:b/>
              </w:rPr>
              <w:t>Краткорочни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добавувачи</w:t>
            </w:r>
            <w:proofErr w:type="spellEnd"/>
            <w:r>
              <w:rPr>
                <w:rFonts w:ascii="StobiSans" w:hAnsi="StobiSans"/>
                <w:b/>
              </w:rPr>
              <w:t xml:space="preserve"> (176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179)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добавувачи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добавувачи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странство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578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224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добавувачи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нефактурирани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стоки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материјали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услуги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225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добавувачи</w:t>
            </w:r>
            <w:proofErr w:type="spellEnd"/>
            <w:r>
              <w:rPr>
                <w:rFonts w:ascii="StobiSans" w:hAnsi="StobiSans"/>
                <w:b/>
              </w:rPr>
              <w:t xml:space="preserve"> - </w:t>
            </w:r>
            <w:proofErr w:type="spellStart"/>
            <w:r>
              <w:rPr>
                <w:rFonts w:ascii="StobiSans" w:hAnsi="StobiSans"/>
                <w:b/>
              </w:rPr>
              <w:t>граѓани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179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в) </w:t>
            </w:r>
            <w:proofErr w:type="spellStart"/>
            <w:r>
              <w:rPr>
                <w:rFonts w:ascii="StobiSans" w:hAnsi="StobiSans"/>
                <w:b/>
              </w:rPr>
              <w:t>Примени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аванси</w:t>
            </w:r>
            <w:proofErr w:type="spellEnd"/>
            <w:r>
              <w:rPr>
                <w:rFonts w:ascii="StobiSans" w:hAnsi="StobiSans"/>
                <w:b/>
              </w:rPr>
              <w:t xml:space="preserve">, </w:t>
            </w:r>
            <w:proofErr w:type="spellStart"/>
            <w:r>
              <w:rPr>
                <w:rFonts w:ascii="StobiSans" w:hAnsi="StobiSans"/>
                <w:b/>
              </w:rPr>
              <w:t>депозити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кауции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644"/>
        </w:trPr>
        <w:tc>
          <w:tcPr>
            <w:tcW w:w="550" w:type="dxa"/>
            <w:shd w:val="clear" w:color="auto" w:fill="FFFFFF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г) </w:t>
            </w:r>
            <w:proofErr w:type="spellStart"/>
            <w:r>
              <w:rPr>
                <w:rFonts w:ascii="StobiSans" w:hAnsi="StobiSans"/>
                <w:b/>
              </w:rPr>
              <w:t>Краткорочни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финасиски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(182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188)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637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59.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заедничко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работење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субјектите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183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61.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кредити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странаство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184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вложени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земјата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краткорочни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финасиски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работниците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247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запирање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работниците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cantSplit/>
          <w:trHeight w:val="399"/>
        </w:trPr>
        <w:tc>
          <w:tcPr>
            <w:tcW w:w="550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lastRenderedPageBreak/>
              <w:t>Ред.    бр.</w:t>
            </w: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  <w:p w:rsidR="008C5E8F" w:rsidRDefault="008C5E8F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iCs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iCs/>
                <w:color w:val="000000"/>
                <w:sz w:val="22"/>
                <w:szCs w:val="22"/>
                <w:lang w:val="mk-MK"/>
              </w:rPr>
              <w:t>Група на  сметки или сметка</w:t>
            </w:r>
          </w:p>
        </w:tc>
        <w:tc>
          <w:tcPr>
            <w:tcW w:w="4677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ind w:left="1066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П О З И Ц И Ј А</w:t>
            </w:r>
          </w:p>
        </w:tc>
        <w:tc>
          <w:tcPr>
            <w:tcW w:w="851" w:type="dxa"/>
            <w:vMerge w:val="restart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Ознака</w:t>
            </w:r>
          </w:p>
          <w:p w:rsidR="008C5E8F" w:rsidRDefault="000234C4">
            <w:pPr>
              <w:shd w:val="clear" w:color="auto" w:fill="FFFFFF"/>
              <w:jc w:val="center"/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на АОП</w:t>
            </w:r>
          </w:p>
        </w:tc>
        <w:tc>
          <w:tcPr>
            <w:tcW w:w="3685" w:type="dxa"/>
            <w:gridSpan w:val="4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И   з   н</w:t>
            </w:r>
            <w:r>
              <w:rPr>
                <w:rFonts w:ascii="Arial Narrow" w:eastAsia="MAC C Swiss" w:hAnsi="Arial Narrow" w:cs="MAC C Swiss"/>
                <w:b/>
                <w:sz w:val="22"/>
                <w:szCs w:val="22"/>
                <w:lang w:val="mk-MK"/>
              </w:rPr>
              <w:t xml:space="preserve"> </w:t>
            </w:r>
            <w:r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  <w:t>о   с</w:t>
            </w:r>
          </w:p>
        </w:tc>
      </w:tr>
      <w:tr w:rsidR="008C5E8F">
        <w:trPr>
          <w:gridAfter w:val="3"/>
          <w:wAfter w:w="3691" w:type="dxa"/>
          <w:cantSplit/>
          <w:trHeight w:val="971"/>
        </w:trPr>
        <w:tc>
          <w:tcPr>
            <w:tcW w:w="550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ind w:left="1066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851" w:type="dxa"/>
            <w:vMerge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b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Претходна година     (почетна состојба) (тековна година)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8C5E8F" w:rsidRDefault="000234C4">
            <w:pPr>
              <w:widowControl/>
              <w:suppressAutoHyphens w:val="0"/>
              <w:autoSpaceDE/>
              <w:jc w:val="center"/>
              <w:rPr>
                <w:rFonts w:ascii="Arial Narrow" w:hAnsi="Arial Narrow"/>
                <w:b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val="mk-MK"/>
              </w:rPr>
              <w:t>Износ на денот на билансирање</w:t>
            </w:r>
          </w:p>
        </w:tc>
      </w:tr>
      <w:tr w:rsidR="008C5E8F">
        <w:trPr>
          <w:gridAfter w:val="3"/>
          <w:wAfter w:w="3691" w:type="dxa"/>
          <w:trHeight w:hRule="exact" w:val="26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91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2</w:t>
            </w:r>
          </w:p>
        </w:tc>
        <w:tc>
          <w:tcPr>
            <w:tcW w:w="4677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4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5</w:t>
            </w:r>
          </w:p>
        </w:tc>
        <w:tc>
          <w:tcPr>
            <w:tcW w:w="1842" w:type="dxa"/>
            <w:gridSpan w:val="2"/>
            <w:shd w:val="clear" w:color="auto" w:fill="FFFFFF"/>
          </w:tcPr>
          <w:p w:rsidR="008C5E8F" w:rsidRDefault="000234C4">
            <w:pPr>
              <w:shd w:val="clear" w:color="auto" w:fill="FFFFFF"/>
              <w:autoSpaceDE/>
              <w:snapToGrid w:val="0"/>
              <w:jc w:val="center"/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C C Swiss" w:hAnsi="Arial Narrow" w:cs="MAC C Swiss"/>
                <w:color w:val="000000"/>
                <w:sz w:val="22"/>
                <w:szCs w:val="22"/>
                <w:lang w:val="mk-MK"/>
              </w:rPr>
              <w:t>6</w:t>
            </w:r>
          </w:p>
        </w:tc>
      </w:tr>
      <w:tr w:rsidR="008C5E8F">
        <w:trPr>
          <w:gridAfter w:val="3"/>
          <w:wAfter w:w="3691" w:type="dxa"/>
          <w:trHeight w:hRule="exact" w:val="642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д)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државата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институцииза</w:t>
            </w:r>
            <w:proofErr w:type="spellEnd"/>
            <w:r>
              <w:rPr>
                <w:rFonts w:ascii="StobiSans" w:hAnsi="StobiSans"/>
                <w:b/>
              </w:rPr>
              <w:t xml:space="preserve">  (190</w:t>
            </w:r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</w:t>
            </w:r>
            <w:proofErr w:type="spellEnd"/>
            <w:r>
              <w:rPr>
                <w:rFonts w:ascii="StobiSans" w:hAnsi="StobiSans"/>
                <w:b/>
              </w:rPr>
              <w:t xml:space="preserve"> 194)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189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66.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250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 </w:t>
            </w:r>
            <w:proofErr w:type="spellStart"/>
            <w:r>
              <w:rPr>
                <w:rFonts w:ascii="StobiSans" w:hAnsi="StobiSans"/>
                <w:b/>
              </w:rPr>
              <w:t>данок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додадена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вредност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251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акцизи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67.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252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царини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царински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давачки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192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58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napToGrid w:val="0"/>
              <w:jc w:val="center"/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eastAsia="MakCirT" w:hAnsi="Arial Narrow" w:cs="MakCirT"/>
                <w:color w:val="000000"/>
                <w:sz w:val="22"/>
                <w:szCs w:val="22"/>
                <w:lang w:val="mk-MK"/>
              </w:rPr>
              <w:t>68.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253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даноци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придонеси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договор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дело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авторско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дело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193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69.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255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даноци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придонеси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194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70.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26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ѓ) </w:t>
            </w:r>
            <w:proofErr w:type="spellStart"/>
            <w:r>
              <w:rPr>
                <w:rFonts w:ascii="StobiSans" w:hAnsi="StobiSans"/>
                <w:b/>
              </w:rPr>
              <w:t>Финасиски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пресметковни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односи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195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27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е)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даноци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придонеси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од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добивка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196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56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ind w:left="86"/>
              <w:jc w:val="center"/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mk-MK"/>
              </w:rPr>
              <w:t>72.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ж) </w:t>
            </w:r>
            <w:proofErr w:type="spellStart"/>
            <w:r>
              <w:rPr>
                <w:rFonts w:ascii="StobiSans" w:hAnsi="StobiSans"/>
                <w:b/>
              </w:rPr>
              <w:t>Краткорочни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за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плати</w:t>
            </w:r>
            <w:proofErr w:type="spellEnd"/>
            <w:r>
              <w:rPr>
                <w:rFonts w:ascii="StobiSans" w:hAnsi="StobiSans"/>
                <w:b/>
              </w:rPr>
              <w:t xml:space="preserve"> и </w:t>
            </w: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обврски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спрема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вработените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197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73.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29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з) </w:t>
            </w:r>
            <w:proofErr w:type="spellStart"/>
            <w:r>
              <w:rPr>
                <w:rFonts w:ascii="StobiSans" w:hAnsi="StobiSans"/>
                <w:b/>
              </w:rPr>
              <w:t>Пасивни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временски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разграничувања</w:t>
            </w:r>
            <w:proofErr w:type="spellEnd"/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198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644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74.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98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 xml:space="preserve">IV. ИЗВОРИ НА ДРУГИ СРЕДСТВА   </w:t>
            </w:r>
            <w:proofErr w:type="spellStart"/>
            <w:r>
              <w:rPr>
                <w:rFonts w:ascii="StobiSans" w:hAnsi="StobiSans"/>
                <w:b/>
              </w:rPr>
              <w:t>Извори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на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други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  <w:proofErr w:type="spellStart"/>
            <w:r>
              <w:rPr>
                <w:rFonts w:ascii="StobiSans" w:hAnsi="StobiSans"/>
                <w:b/>
              </w:rPr>
              <w:t>средства</w:t>
            </w:r>
            <w:proofErr w:type="spellEnd"/>
            <w:r>
              <w:rPr>
                <w:rFonts w:ascii="StobiSans" w:hAnsi="StobiSans"/>
                <w:b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199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  <w:tc>
          <w:tcPr>
            <w:tcW w:w="1842" w:type="dxa"/>
            <w:gridSpan w:val="2"/>
            <w:vAlign w:val="center"/>
          </w:tcPr>
          <w:p w:rsidR="008C5E8F" w:rsidRDefault="000234C4">
            <w:pPr>
              <w:jc w:val="right"/>
              <w:rPr>
                <w:rFonts w:ascii="StobiSans" w:hAnsi="StobiSans"/>
                <w:b/>
                <w:color w:val="000000"/>
              </w:rPr>
            </w:pPr>
            <w:r>
              <w:rPr>
                <w:rFonts w:ascii="StobiSans" w:hAnsi="StobiSans"/>
                <w:b/>
                <w:color w:val="000000"/>
              </w:rPr>
              <w:t> </w:t>
            </w: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8C5E8F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ВКУПНА ПАСИВА (161+164+165+173+199)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200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  <w:tr w:rsidR="008C5E8F">
        <w:trPr>
          <w:gridAfter w:val="3"/>
          <w:wAfter w:w="3691" w:type="dxa"/>
          <w:trHeight w:hRule="exact" w:val="493"/>
        </w:trPr>
        <w:tc>
          <w:tcPr>
            <w:tcW w:w="550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C C Swiss"/>
                <w:color w:val="000000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color w:val="000000"/>
                <w:sz w:val="22"/>
                <w:szCs w:val="22"/>
                <w:lang w:val="mk-MK"/>
              </w:rPr>
              <w:t>75.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8C5E8F" w:rsidRDefault="000234C4">
            <w:pPr>
              <w:shd w:val="clear" w:color="auto" w:fill="FFFFFF"/>
              <w:snapToGrid w:val="0"/>
              <w:jc w:val="center"/>
              <w:rPr>
                <w:rFonts w:ascii="Arial Narrow" w:hAnsi="Arial Narrow" w:cs="MakCirT"/>
                <w:sz w:val="22"/>
                <w:szCs w:val="22"/>
                <w:lang w:val="mk-MK"/>
              </w:rPr>
            </w:pPr>
            <w:r>
              <w:rPr>
                <w:rFonts w:ascii="Arial Narrow" w:hAnsi="Arial Narrow" w:cs="MakCirT"/>
                <w:sz w:val="22"/>
                <w:szCs w:val="22"/>
                <w:lang w:val="mk-MK"/>
              </w:rPr>
              <w:t>955 до 999</w:t>
            </w:r>
          </w:p>
        </w:tc>
        <w:tc>
          <w:tcPr>
            <w:tcW w:w="4677" w:type="dxa"/>
            <w:vAlign w:val="center"/>
          </w:tcPr>
          <w:p w:rsidR="008C5E8F" w:rsidRDefault="000234C4">
            <w:pPr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ВОНБИЛАНСНА ЕВИДЕНЦИЈА - ПАСИВА</w:t>
            </w:r>
          </w:p>
        </w:tc>
        <w:tc>
          <w:tcPr>
            <w:tcW w:w="851" w:type="dxa"/>
            <w:vAlign w:val="center"/>
          </w:tcPr>
          <w:p w:rsidR="008C5E8F" w:rsidRDefault="000234C4">
            <w:pPr>
              <w:jc w:val="center"/>
              <w:rPr>
                <w:rFonts w:ascii="StobiSans" w:hAnsi="StobiSans"/>
                <w:b/>
              </w:rPr>
            </w:pPr>
            <w:r>
              <w:rPr>
                <w:rFonts w:ascii="StobiSans" w:hAnsi="StobiSans"/>
                <w:b/>
              </w:rPr>
              <w:t>201</w:t>
            </w:r>
          </w:p>
        </w:tc>
        <w:tc>
          <w:tcPr>
            <w:tcW w:w="1843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8C5E8F" w:rsidRDefault="008C5E8F">
            <w:pPr>
              <w:jc w:val="right"/>
              <w:rPr>
                <w:rFonts w:ascii="StobiSans" w:hAnsi="StobiSans"/>
                <w:b/>
                <w:color w:val="000000"/>
              </w:rPr>
            </w:pPr>
          </w:p>
        </w:tc>
      </w:tr>
    </w:tbl>
    <w:p w:rsidR="008C5E8F" w:rsidRDefault="008C5E8F">
      <w:pPr>
        <w:spacing w:after="62"/>
      </w:pPr>
    </w:p>
    <w:p w:rsidR="008C5E8F" w:rsidRDefault="000234C4">
      <w:pPr>
        <w:spacing w:before="10"/>
        <w:rPr>
          <w:rFonts w:ascii="Arial Narrow" w:hAnsi="Arial Narrow"/>
          <w:color w:val="000000"/>
          <w:sz w:val="22"/>
          <w:szCs w:val="22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Во_Виница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  <w:t xml:space="preserve">Лице одговорно за составување на </w:t>
      </w:r>
      <w:r>
        <w:rPr>
          <w:rFonts w:ascii="Arial Narrow" w:hAnsi="Arial Narrow"/>
          <w:color w:val="000000"/>
          <w:sz w:val="22"/>
          <w:szCs w:val="22"/>
          <w:lang w:val="mk-MK"/>
        </w:rPr>
        <w:t>билансот                М.П.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  <w:t xml:space="preserve">      Раководител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</w:p>
    <w:p w:rsidR="008C5E8F" w:rsidRDefault="000234C4">
      <w:pPr>
        <w:spacing w:before="211"/>
        <w:rPr>
          <w:rFonts w:ascii="Arial Narrow" w:hAnsi="Arial Narrow"/>
          <w:color w:val="000000"/>
          <w:sz w:val="22"/>
          <w:szCs w:val="22"/>
          <w:u w:val="single"/>
          <w:lang w:val="mk-MK"/>
        </w:rPr>
      </w:pPr>
      <w:r>
        <w:rPr>
          <w:rFonts w:ascii="Arial Narrow" w:hAnsi="Arial Narrow"/>
          <w:color w:val="000000"/>
          <w:sz w:val="22"/>
          <w:szCs w:val="22"/>
          <w:lang w:val="mk-MK"/>
        </w:rPr>
        <w:t>На ден_______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                                           </w:t>
      </w:r>
      <w:r>
        <w:rPr>
          <w:rFonts w:ascii="Arial Narrow" w:hAnsi="Arial Narrow"/>
          <w:color w:val="000000"/>
          <w:sz w:val="22"/>
          <w:szCs w:val="22"/>
          <w:lang w:val="mk-MK"/>
        </w:rPr>
        <w:t xml:space="preserve"> </w:t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lang w:val="mk-MK"/>
        </w:rPr>
        <w:tab/>
      </w:r>
      <w:r>
        <w:rPr>
          <w:rFonts w:ascii="Arial Narrow" w:hAnsi="Arial Narrow"/>
          <w:color w:val="000000"/>
          <w:sz w:val="22"/>
          <w:szCs w:val="22"/>
          <w:u w:val="single"/>
          <w:lang w:val="mk-MK"/>
        </w:rPr>
        <w:t xml:space="preserve">                                </w:t>
      </w:r>
    </w:p>
    <w:p w:rsidR="008C5E8F" w:rsidRDefault="008C5E8F">
      <w:pPr>
        <w:spacing w:after="62"/>
        <w:rPr>
          <w:lang w:val="mk-MK"/>
        </w:rPr>
      </w:pPr>
    </w:p>
    <w:sectPr w:rsidR="008C5E8F">
      <w:footnotePr>
        <w:pos w:val="beneathText"/>
      </w:footnotePr>
      <w:pgSz w:w="16837" w:h="11905" w:orient="landscape"/>
      <w:pgMar w:top="567" w:right="1440" w:bottom="113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tobiSans">
    <w:altName w:val="Yu Gothic UI"/>
    <w:charset w:val="00"/>
    <w:family w:val="modern"/>
    <w:pitch w:val="default"/>
    <w:sig w:usb0="00000000" w:usb1="00000000" w:usb2="00000000" w:usb3="00000000" w:csb0="0000009F" w:csb1="00000000"/>
  </w:font>
  <w:font w:name="MakCirT">
    <w:altName w:val="Courier New"/>
    <w:charset w:val="00"/>
    <w:family w:val="roman"/>
    <w:pitch w:val="default"/>
    <w:sig w:usb0="00000000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95F57"/>
    <w:rsid w:val="000234C4"/>
    <w:rsid w:val="0008307F"/>
    <w:rsid w:val="00091D6D"/>
    <w:rsid w:val="00095BB8"/>
    <w:rsid w:val="000E5B3F"/>
    <w:rsid w:val="00156088"/>
    <w:rsid w:val="001722DB"/>
    <w:rsid w:val="001C1176"/>
    <w:rsid w:val="002C2665"/>
    <w:rsid w:val="002E208F"/>
    <w:rsid w:val="00322A95"/>
    <w:rsid w:val="00421890"/>
    <w:rsid w:val="00455040"/>
    <w:rsid w:val="00546FFE"/>
    <w:rsid w:val="005A0F3B"/>
    <w:rsid w:val="005C581B"/>
    <w:rsid w:val="006A409E"/>
    <w:rsid w:val="006C5A67"/>
    <w:rsid w:val="00724CB0"/>
    <w:rsid w:val="0076227E"/>
    <w:rsid w:val="0077647F"/>
    <w:rsid w:val="00795F57"/>
    <w:rsid w:val="007D04AA"/>
    <w:rsid w:val="00821148"/>
    <w:rsid w:val="008B1917"/>
    <w:rsid w:val="008C5E8F"/>
    <w:rsid w:val="008D2B2F"/>
    <w:rsid w:val="00917277"/>
    <w:rsid w:val="00976211"/>
    <w:rsid w:val="00A46B82"/>
    <w:rsid w:val="00AA0C3E"/>
    <w:rsid w:val="00AD5BD3"/>
    <w:rsid w:val="00AF6997"/>
    <w:rsid w:val="00C6041D"/>
    <w:rsid w:val="00CB22DA"/>
    <w:rsid w:val="00CD2FE9"/>
    <w:rsid w:val="00D5688F"/>
    <w:rsid w:val="00D6699F"/>
    <w:rsid w:val="00D91ED5"/>
    <w:rsid w:val="00DA4352"/>
    <w:rsid w:val="00E56D2F"/>
    <w:rsid w:val="00E66266"/>
    <w:rsid w:val="00ED77F6"/>
    <w:rsid w:val="00F12CB9"/>
    <w:rsid w:val="00F20973"/>
    <w:rsid w:val="00F73A6E"/>
    <w:rsid w:val="00FC033A"/>
    <w:rsid w:val="0C970DE2"/>
    <w:rsid w:val="1C864FCB"/>
    <w:rsid w:val="48F87DDB"/>
    <w:rsid w:val="59A2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7BB50"/>
  <w15:docId w15:val="{84B83B0F-830F-4AE7-9DBA-77B1B5524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Arial" w:eastAsia="Arial" w:hAnsi="Arial"/>
      <w:lang w:eastAsia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qFormat/>
    <w:pPr>
      <w:spacing w:before="5" w:line="216" w:lineRule="exact"/>
      <w:ind w:left="869" w:hanging="869"/>
    </w:pPr>
    <w:rPr>
      <w:color w:val="000000"/>
      <w:sz w:val="19"/>
      <w:szCs w:val="19"/>
    </w:r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pPr>
      <w:ind w:left="43"/>
    </w:pPr>
    <w:rPr>
      <w:rFonts w:ascii="MAC C Swiss" w:eastAsia="MAC C Swiss" w:hAnsi="MAC C Swiss" w:cs="MAC C Swiss"/>
      <w:color w:val="000000"/>
      <w:sz w:val="19"/>
      <w:szCs w:val="19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List">
    <w:name w:val="List"/>
    <w:basedOn w:val="BodyText"/>
    <w:semiHidden/>
    <w:qFormat/>
    <w:rPr>
      <w:rFonts w:cs="Tahoma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8Num1z0">
    <w:name w:val="WW8Num1z0"/>
    <w:qFormat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WW8Num1z1">
    <w:name w:val="WW8Num1z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WW-Absatz-Standardschriftart11">
    <w:name w:val="WW-Absatz-Standardschriftart11"/>
    <w:qFormat/>
  </w:style>
  <w:style w:type="character" w:customStyle="1" w:styleId="RTFNum21">
    <w:name w:val="RTF_Num 2 1"/>
    <w:qFormat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22">
    <w:name w:val="RTF_Num 2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3">
    <w:name w:val="RTF_Num 2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4">
    <w:name w:val="RTF_Num 2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5">
    <w:name w:val="RTF_Num 2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6">
    <w:name w:val="RTF_Num 2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7">
    <w:name w:val="RTF_Num 2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8">
    <w:name w:val="RTF_Num 2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29">
    <w:name w:val="RTF_Num 2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1">
    <w:name w:val="RTF_Num 3 1"/>
    <w:rPr>
      <w:rFonts w:ascii="Arial" w:eastAsia="Arial" w:hAnsi="Arial" w:cs="Arial"/>
      <w:color w:val="auto"/>
      <w:sz w:val="18"/>
      <w:szCs w:val="18"/>
      <w:lang w:val="en-GB"/>
    </w:rPr>
  </w:style>
  <w:style w:type="character" w:customStyle="1" w:styleId="RTFNum32">
    <w:name w:val="RTF_Num 3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3">
    <w:name w:val="RTF_Num 3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4">
    <w:name w:val="RTF_Num 3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5">
    <w:name w:val="RTF_Num 3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6">
    <w:name w:val="RTF_Num 3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7">
    <w:name w:val="RTF_Num 3 7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8">
    <w:name w:val="RTF_Num 3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39">
    <w:name w:val="RTF_Num 3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1">
    <w:name w:val="RTF_Num 4 1"/>
    <w:qFormat/>
    <w:rPr>
      <w:rFonts w:ascii="Arial" w:eastAsia="Arial" w:hAnsi="Arial" w:cs="Arial"/>
      <w:i/>
      <w:iCs/>
      <w:color w:val="auto"/>
      <w:sz w:val="24"/>
      <w:szCs w:val="24"/>
      <w:lang w:val="en-GB"/>
    </w:rPr>
  </w:style>
  <w:style w:type="character" w:customStyle="1" w:styleId="RTFNum42">
    <w:name w:val="RTF_Num 4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3">
    <w:name w:val="RTF_Num 4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4">
    <w:name w:val="RTF_Num 4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5">
    <w:name w:val="RTF_Num 4 5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6">
    <w:name w:val="RTF_Num 4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7">
    <w:name w:val="RTF_Num 4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8">
    <w:name w:val="RTF_Num 4 8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49">
    <w:name w:val="RTF_Num 4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1">
    <w:name w:val="RTF_Num 5 1"/>
    <w:qFormat/>
    <w:rPr>
      <w:rFonts w:ascii="Arial" w:eastAsia="Arial" w:hAnsi="Arial" w:cs="Arial"/>
      <w:b/>
      <w:bCs/>
      <w:color w:val="auto"/>
      <w:sz w:val="24"/>
      <w:szCs w:val="24"/>
      <w:lang w:val="en-GB"/>
    </w:rPr>
  </w:style>
  <w:style w:type="character" w:customStyle="1" w:styleId="RTFNum52">
    <w:name w:val="RTF_Num 5 2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3">
    <w:name w:val="RTF_Num 5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4">
    <w:name w:val="RTF_Num 5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5">
    <w:name w:val="RTF_Num 5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6">
    <w:name w:val="RTF_Num 5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7">
    <w:name w:val="RTF_Num 5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8">
    <w:name w:val="RTF_Num 5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59">
    <w:name w:val="RTF_Num 5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1">
    <w:name w:val="RTF_Num 6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2">
    <w:name w:val="RTF_Num 6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3">
    <w:name w:val="RTF_Num 6 3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4">
    <w:name w:val="RTF_Num 6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5">
    <w:name w:val="RTF_Num 6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6">
    <w:name w:val="RTF_Num 6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7">
    <w:name w:val="RTF_Num 6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8">
    <w:name w:val="RTF_Num 6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69">
    <w:name w:val="RTF_Num 6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1">
    <w:name w:val="RTF_Num 7 1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2">
    <w:name w:val="RTF_Num 7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3">
    <w:name w:val="RTF_Num 7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4">
    <w:name w:val="RTF_Num 7 4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5">
    <w:name w:val="RTF_Num 7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6">
    <w:name w:val="RTF_Num 7 6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7">
    <w:name w:val="RTF_Num 7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8">
    <w:name w:val="RTF_Num 7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79">
    <w:name w:val="RTF_Num 7 9"/>
    <w:qFormat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1">
    <w:name w:val="RTF_Num 8 1"/>
    <w:rPr>
      <w:rFonts w:ascii="Arial" w:eastAsia="Arial" w:hAnsi="Arial" w:cs="Arial"/>
      <w:b/>
      <w:bCs/>
      <w:color w:val="auto"/>
      <w:sz w:val="20"/>
      <w:szCs w:val="20"/>
      <w:lang w:val="en-GB"/>
    </w:rPr>
  </w:style>
  <w:style w:type="character" w:customStyle="1" w:styleId="RTFNum82">
    <w:name w:val="RTF_Num 8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3">
    <w:name w:val="RTF_Num 8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4">
    <w:name w:val="RTF_Num 8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5">
    <w:name w:val="RTF_Num 8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6">
    <w:name w:val="RTF_Num 8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7">
    <w:name w:val="RTF_Num 8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8">
    <w:name w:val="RTF_Num 8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89">
    <w:name w:val="RTF_Num 8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1">
    <w:name w:val="RTF_Num 9 1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2">
    <w:name w:val="RTF_Num 9 2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3">
    <w:name w:val="RTF_Num 9 3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4">
    <w:name w:val="RTF_Num 9 4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5">
    <w:name w:val="RTF_Num 9 5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6">
    <w:name w:val="RTF_Num 9 6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7">
    <w:name w:val="RTF_Num 9 7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8">
    <w:name w:val="RTF_Num 9 8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RTFNum99">
    <w:name w:val="RTF_Num 9 9"/>
    <w:rPr>
      <w:rFonts w:ascii="Arial" w:eastAsia="Arial" w:hAnsi="Arial" w:cs="Arial"/>
      <w:color w:val="auto"/>
      <w:sz w:val="24"/>
      <w:szCs w:val="24"/>
      <w:lang w:val="en-GB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customStyle="1" w:styleId="Index">
    <w:name w:val="Index"/>
    <w:basedOn w:val="Normal"/>
    <w:qFormat/>
    <w:rPr>
      <w:rFonts w:cs="Tahoma"/>
    </w:rPr>
  </w:style>
  <w:style w:type="paragraph" w:customStyle="1" w:styleId="Caption1">
    <w:name w:val="Caption1"/>
    <w:basedOn w:val="Normal"/>
    <w:qFormat/>
    <w:pPr>
      <w:spacing w:before="120" w:after="120"/>
    </w:pPr>
    <w:rPr>
      <w:rFonts w:cs="Tahoma"/>
      <w:i/>
      <w:iCs/>
      <w:sz w:val="24"/>
      <w:szCs w:val="24"/>
    </w:rPr>
  </w:style>
  <w:style w:type="paragraph" w:customStyle="1" w:styleId="Heading11">
    <w:name w:val="Heading 11"/>
    <w:basedOn w:val="Normal"/>
    <w:next w:val="Normal"/>
    <w:qFormat/>
    <w:pPr>
      <w:keepNext/>
      <w:numPr>
        <w:numId w:val="1"/>
      </w:numPr>
      <w:spacing w:before="58" w:line="427" w:lineRule="exact"/>
      <w:jc w:val="center"/>
      <w:outlineLvl w:val="0"/>
    </w:pPr>
    <w:rPr>
      <w:color w:val="000000"/>
      <w:sz w:val="36"/>
      <w:szCs w:val="36"/>
      <w:lang w:val="mk-MK"/>
    </w:rPr>
  </w:style>
  <w:style w:type="paragraph" w:customStyle="1" w:styleId="TableContents">
    <w:name w:val="Table Contents"/>
    <w:basedOn w:val="Normal"/>
    <w:qFormat/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4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4C4"/>
    <w:rPr>
      <w:rFonts w:ascii="Segoe UI" w:eastAsia="Arial" w:hAnsi="Segoe UI" w:cs="Segoe UI"/>
      <w:sz w:val="18"/>
      <w:szCs w:val="18"/>
      <w:lang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CB02EB-D5A7-4387-9ABD-5A6EE5ABB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Период</vt:lpstr>
    </vt:vector>
  </TitlesOfParts>
  <Company>NONE</Company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Период</dc:title>
  <dc:creator>zoricaan</dc:creator>
  <cp:lastModifiedBy>Lenovo</cp:lastModifiedBy>
  <cp:revision>5</cp:revision>
  <cp:lastPrinted>2023-02-20T10:16:00Z</cp:lastPrinted>
  <dcterms:created xsi:type="dcterms:W3CDTF">2013-01-15T09:26:00Z</dcterms:created>
  <dcterms:modified xsi:type="dcterms:W3CDTF">2023-02-20T10:17:00Z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DAB5576A42AC4D77817585E1CFBF249D</vt:lpwstr>
  </property>
</Properties>
</file>